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DC7F" w14:textId="572B5665" w:rsidR="00666E8F" w:rsidRDefault="001A43E1" w:rsidP="00666E8F">
      <w:pPr>
        <w:pStyle w:val="Heading3"/>
        <w:rPr>
          <w:rFonts w:ascii="&amp;quot" w:hAnsi="&amp;quot" w:cs="Arial"/>
          <w:color w:val="000000"/>
          <w:sz w:val="24"/>
          <w:szCs w:val="24"/>
        </w:rPr>
      </w:pPr>
      <w:r w:rsidRPr="001A43E1">
        <w:rPr>
          <w:rFonts w:ascii="&amp;quot" w:hAnsi="&amp;quot" w:cs="Arial"/>
          <w:color w:val="000000"/>
          <w:sz w:val="24"/>
          <w:szCs w:val="24"/>
        </w:rPr>
        <w:t>NON-DISCLOSURE AGREEMENT</w:t>
      </w:r>
      <w:r w:rsidR="00D12915">
        <w:rPr>
          <w:rFonts w:ascii="&amp;quot" w:hAnsi="&amp;quot" w:cs="Arial"/>
          <w:color w:val="000000"/>
          <w:sz w:val="24"/>
          <w:szCs w:val="24"/>
        </w:rPr>
        <w:t xml:space="preserve">. </w:t>
      </w:r>
      <w:r w:rsidR="00D12915" w:rsidRPr="00D12915">
        <w:rPr>
          <w:rFonts w:ascii="&amp;quot" w:hAnsi="&amp;quot" w:cs="Arial"/>
          <w:b w:val="0"/>
          <w:bCs w:val="0"/>
          <w:color w:val="000000"/>
          <w:sz w:val="20"/>
          <w:szCs w:val="20"/>
        </w:rPr>
        <w:t>Version 1.03</w:t>
      </w:r>
    </w:p>
    <w:p w14:paraId="1FB3129B" w14:textId="637641A4" w:rsidR="001A43E1" w:rsidRPr="00666E8F" w:rsidRDefault="00A626EB" w:rsidP="00666E8F">
      <w:pPr>
        <w:pStyle w:val="Heading3"/>
        <w:rPr>
          <w:rFonts w:ascii="Arial" w:hAnsi="Arial" w:cs="Arial"/>
          <w:b w:val="0"/>
          <w:bCs w:val="0"/>
          <w:color w:val="000000"/>
          <w:sz w:val="20"/>
          <w:szCs w:val="20"/>
        </w:rPr>
      </w:pPr>
      <w:r w:rsidRPr="00666E8F">
        <w:rPr>
          <w:rFonts w:ascii="Arial" w:hAnsi="Arial" w:cs="Arial"/>
          <w:b w:val="0"/>
          <w:bCs w:val="0"/>
          <w:color w:val="000000"/>
          <w:sz w:val="20"/>
          <w:szCs w:val="20"/>
        </w:rPr>
        <w:t>FOR GSB gold system</w:t>
      </w:r>
      <w:r w:rsidR="000E4A6D" w:rsidRPr="00666E8F">
        <w:rPr>
          <w:rFonts w:ascii="Arial" w:hAnsi="Arial" w:cs="Arial"/>
          <w:b w:val="0"/>
          <w:bCs w:val="0"/>
          <w:color w:val="000000"/>
          <w:sz w:val="20"/>
          <w:szCs w:val="20"/>
        </w:rPr>
        <w:t>(</w:t>
      </w:r>
      <w:r w:rsidRPr="00666E8F">
        <w:rPr>
          <w:rFonts w:ascii="Arial" w:hAnsi="Arial" w:cs="Arial"/>
          <w:b w:val="0"/>
          <w:bCs w:val="0"/>
          <w:color w:val="000000"/>
          <w:sz w:val="20"/>
          <w:szCs w:val="20"/>
        </w:rPr>
        <w:t>s</w:t>
      </w:r>
      <w:r w:rsidR="000E4A6D" w:rsidRPr="00666E8F">
        <w:rPr>
          <w:rFonts w:ascii="Arial" w:hAnsi="Arial" w:cs="Arial"/>
          <w:b w:val="0"/>
          <w:bCs w:val="0"/>
          <w:color w:val="000000"/>
          <w:sz w:val="20"/>
          <w:szCs w:val="20"/>
        </w:rPr>
        <w:t>), Swing Systems (ES/</w:t>
      </w:r>
      <w:proofErr w:type="gramStart"/>
      <w:r w:rsidR="000E4A6D" w:rsidRPr="00666E8F">
        <w:rPr>
          <w:rFonts w:ascii="Arial" w:hAnsi="Arial" w:cs="Arial"/>
          <w:b w:val="0"/>
          <w:bCs w:val="0"/>
          <w:color w:val="000000"/>
          <w:sz w:val="20"/>
          <w:szCs w:val="20"/>
        </w:rPr>
        <w:t>DAX,COCOA</w:t>
      </w:r>
      <w:proofErr w:type="gramEnd"/>
      <w:r w:rsidR="000E4A6D" w:rsidRPr="00666E8F">
        <w:rPr>
          <w:rFonts w:ascii="Arial" w:hAnsi="Arial" w:cs="Arial"/>
          <w:b w:val="0"/>
          <w:bCs w:val="0"/>
          <w:color w:val="000000"/>
          <w:sz w:val="20"/>
          <w:szCs w:val="20"/>
        </w:rPr>
        <w:t>,L</w:t>
      </w:r>
      <w:r w:rsidR="00047921" w:rsidRPr="00666E8F">
        <w:rPr>
          <w:rFonts w:ascii="Arial" w:hAnsi="Arial" w:cs="Arial"/>
          <w:b w:val="0"/>
          <w:bCs w:val="0"/>
          <w:color w:val="000000"/>
          <w:sz w:val="20"/>
          <w:szCs w:val="20"/>
        </w:rPr>
        <w:t>IVE CATTLE</w:t>
      </w:r>
      <w:r w:rsidR="000E4A6D" w:rsidRPr="00666E8F">
        <w:rPr>
          <w:rFonts w:ascii="Arial" w:hAnsi="Arial" w:cs="Arial"/>
          <w:b w:val="0"/>
          <w:bCs w:val="0"/>
          <w:color w:val="000000"/>
          <w:sz w:val="20"/>
          <w:szCs w:val="20"/>
        </w:rPr>
        <w:t>)</w:t>
      </w:r>
      <w:r w:rsidR="00047921" w:rsidRPr="00666E8F">
        <w:rPr>
          <w:rFonts w:ascii="Arial" w:hAnsi="Arial" w:cs="Arial"/>
          <w:b w:val="0"/>
          <w:bCs w:val="0"/>
          <w:color w:val="000000"/>
          <w:sz w:val="20"/>
          <w:szCs w:val="20"/>
        </w:rPr>
        <w:t xml:space="preserve"> GBSYS1-TF_NQ/ES</w:t>
      </w:r>
      <w:r w:rsidR="000E4A6D" w:rsidRPr="00666E8F">
        <w:rPr>
          <w:rFonts w:ascii="Arial" w:hAnsi="Arial" w:cs="Arial"/>
          <w:b w:val="0"/>
          <w:bCs w:val="0"/>
          <w:color w:val="000000"/>
          <w:sz w:val="20"/>
          <w:szCs w:val="20"/>
        </w:rPr>
        <w:t xml:space="preserve"> , OvernightES</w:t>
      </w:r>
      <w:r w:rsidR="00440963" w:rsidRPr="00666E8F">
        <w:rPr>
          <w:rFonts w:ascii="Arial" w:hAnsi="Arial" w:cs="Arial"/>
          <w:b w:val="0"/>
          <w:bCs w:val="0"/>
          <w:color w:val="000000"/>
          <w:sz w:val="20"/>
          <w:szCs w:val="20"/>
        </w:rPr>
        <w:t>,</w:t>
      </w:r>
      <w:r w:rsidR="00666E8F" w:rsidRPr="00666E8F">
        <w:rPr>
          <w:rFonts w:ascii="Arial" w:hAnsi="Arial" w:cs="Arial"/>
          <w:b w:val="0"/>
          <w:bCs w:val="0"/>
          <w:color w:val="000000"/>
          <w:sz w:val="20"/>
          <w:szCs w:val="20"/>
        </w:rPr>
        <w:t xml:space="preserve"> Swing4ESNQ, </w:t>
      </w:r>
      <w:r w:rsidR="00666E8F" w:rsidRPr="00666E8F">
        <w:rPr>
          <w:rFonts w:ascii="Arial" w:hAnsi="Arial" w:cs="Arial"/>
          <w:b w:val="0"/>
          <w:bCs w:val="0"/>
          <w:sz w:val="20"/>
          <w:szCs w:val="20"/>
        </w:rPr>
        <w:t>Murray Ruggiero</w:t>
      </w:r>
      <w:r w:rsidR="00666E8F" w:rsidRPr="00666E8F">
        <w:rPr>
          <w:rFonts w:ascii="Arial" w:hAnsi="Arial" w:cs="Arial"/>
          <w:b w:val="0"/>
          <w:bCs w:val="0"/>
          <w:sz w:val="20"/>
          <w:szCs w:val="20"/>
        </w:rPr>
        <w:t>’s intermarket, Zone trader</w:t>
      </w:r>
      <w:r w:rsidR="00666E8F">
        <w:rPr>
          <w:rFonts w:ascii="Arial" w:hAnsi="Arial" w:cs="Arial"/>
          <w:b w:val="0"/>
          <w:bCs w:val="0"/>
          <w:sz w:val="20"/>
          <w:szCs w:val="20"/>
        </w:rPr>
        <w:t>,</w:t>
      </w:r>
      <w:r w:rsidR="00666E8F" w:rsidRPr="00666E8F">
        <w:rPr>
          <w:rFonts w:ascii="Arial" w:hAnsi="Arial" w:cs="Arial"/>
          <w:b w:val="0"/>
          <w:bCs w:val="0"/>
          <w:sz w:val="20"/>
          <w:szCs w:val="20"/>
        </w:rPr>
        <w:t xml:space="preserve"> </w:t>
      </w:r>
      <w:r w:rsidR="00440963" w:rsidRPr="00666E8F">
        <w:rPr>
          <w:rFonts w:ascii="&amp;quot" w:hAnsi="&amp;quot" w:cs="Arial"/>
          <w:b w:val="0"/>
          <w:bCs w:val="0"/>
          <w:color w:val="000000"/>
          <w:sz w:val="20"/>
          <w:szCs w:val="20"/>
        </w:rPr>
        <w:t>Trademaid Private forum</w:t>
      </w:r>
      <w:r w:rsidR="00C244E7">
        <w:rPr>
          <w:rFonts w:ascii="&amp;quot" w:hAnsi="&amp;quot" w:cs="Arial"/>
          <w:b w:val="0"/>
          <w:bCs w:val="0"/>
          <w:color w:val="000000"/>
          <w:sz w:val="20"/>
          <w:szCs w:val="20"/>
        </w:rPr>
        <w:t>, Alertmon</w:t>
      </w:r>
      <w:r w:rsidR="00DA77A8" w:rsidRPr="00666E8F">
        <w:rPr>
          <w:rFonts w:ascii="&amp;quot" w:hAnsi="&amp;quot" w:cs="Arial"/>
          <w:b w:val="0"/>
          <w:bCs w:val="0"/>
          <w:color w:val="000000"/>
          <w:sz w:val="20"/>
          <w:szCs w:val="20"/>
        </w:rPr>
        <w:t xml:space="preserve"> and any other GSB systems released that are not expressly released as open</w:t>
      </w:r>
      <w:r w:rsidR="00666E8F">
        <w:rPr>
          <w:rFonts w:ascii="&amp;quot" w:hAnsi="&amp;quot" w:cs="Arial"/>
          <w:b w:val="0"/>
          <w:bCs w:val="0"/>
          <w:color w:val="000000"/>
          <w:sz w:val="20"/>
          <w:szCs w:val="20"/>
        </w:rPr>
        <w:t xml:space="preserve"> source</w:t>
      </w:r>
      <w:r w:rsidR="00DA77A8" w:rsidRPr="00666E8F">
        <w:rPr>
          <w:rFonts w:ascii="&amp;quot" w:hAnsi="&amp;quot" w:cs="Arial"/>
          <w:b w:val="0"/>
          <w:bCs w:val="0"/>
          <w:color w:val="000000"/>
          <w:sz w:val="20"/>
          <w:szCs w:val="20"/>
        </w:rPr>
        <w:t xml:space="preserve"> to anyone</w:t>
      </w:r>
      <w:r w:rsidR="005D34E9" w:rsidRPr="00666E8F">
        <w:rPr>
          <w:rFonts w:ascii="&amp;quot" w:hAnsi="&amp;quot" w:cs="Arial"/>
          <w:b w:val="0"/>
          <w:bCs w:val="0"/>
          <w:color w:val="000000"/>
          <w:sz w:val="20"/>
          <w:szCs w:val="20"/>
        </w:rPr>
        <w:t>.</w:t>
      </w:r>
    </w:p>
    <w:p w14:paraId="33DD74B7" w14:textId="77777777" w:rsidR="001A43E1" w:rsidRPr="00440963" w:rsidRDefault="001A43E1" w:rsidP="001A43E1">
      <w:pPr>
        <w:spacing w:line="240" w:lineRule="auto"/>
        <w:rPr>
          <w:rFonts w:ascii="&amp;quot" w:eastAsia="Times New Roman" w:hAnsi="&amp;quot" w:cs="Arial"/>
          <w:color w:val="000000"/>
          <w:sz w:val="20"/>
          <w:szCs w:val="20"/>
        </w:rPr>
      </w:pPr>
      <w:r w:rsidRPr="00440963">
        <w:rPr>
          <w:rFonts w:ascii="&amp;quot" w:eastAsia="Times New Roman" w:hAnsi="&amp;quot" w:cs="Arial"/>
          <w:color w:val="000000"/>
          <w:sz w:val="20"/>
          <w:szCs w:val="20"/>
        </w:rPr>
        <w:t>This is an agreement in which (user)</w:t>
      </w:r>
      <w:r w:rsidR="00BD2EA6" w:rsidRPr="00440963">
        <w:rPr>
          <w:rFonts w:ascii="&amp;quot" w:eastAsia="Times New Roman" w:hAnsi="&amp;quot" w:cs="Arial"/>
          <w:color w:val="000000"/>
          <w:sz w:val="20"/>
          <w:szCs w:val="20"/>
        </w:rPr>
        <w:t xml:space="preserve"> </w:t>
      </w:r>
      <w:r w:rsidR="00683CE6" w:rsidRPr="00440963">
        <w:rPr>
          <w:rFonts w:ascii="&amp;quot" w:eastAsia="Times New Roman" w:hAnsi="&amp;quot" w:cs="Arial"/>
          <w:color w:val="000000"/>
          <w:sz w:val="20"/>
          <w:szCs w:val="20"/>
        </w:rPr>
        <w:t>[NAME]</w:t>
      </w:r>
      <w:r w:rsidRPr="00440963">
        <w:rPr>
          <w:rFonts w:ascii="&amp;quot" w:eastAsia="Times New Roman" w:hAnsi="&amp;quot" w:cs="Arial"/>
          <w:color w:val="000000"/>
          <w:sz w:val="20"/>
          <w:szCs w:val="20"/>
        </w:rPr>
        <w:t xml:space="preserve">, hereby referred to as User, acknowledges receipt of certain trade secrets of </w:t>
      </w:r>
      <w:r w:rsidR="006E33A3" w:rsidRPr="00440963">
        <w:rPr>
          <w:rFonts w:ascii="&amp;quot" w:eastAsia="Times New Roman" w:hAnsi="&amp;quot" w:cs="Arial"/>
          <w:color w:val="000000"/>
          <w:sz w:val="20"/>
          <w:szCs w:val="20"/>
        </w:rPr>
        <w:t>Zwag Family Trust</w:t>
      </w:r>
      <w:r w:rsidRPr="00440963">
        <w:rPr>
          <w:rFonts w:ascii="&amp;quot" w:eastAsia="Times New Roman" w:hAnsi="&amp;quot" w:cs="Arial"/>
          <w:color w:val="000000"/>
          <w:sz w:val="20"/>
          <w:szCs w:val="20"/>
        </w:rPr>
        <w:t xml:space="preserve"> and or </w:t>
      </w:r>
      <w:r w:rsidR="006E33A3" w:rsidRPr="00440963">
        <w:rPr>
          <w:rFonts w:ascii="&amp;quot" w:eastAsia="Times New Roman" w:hAnsi="&amp;quot" w:cs="Arial"/>
          <w:color w:val="000000"/>
          <w:sz w:val="20"/>
          <w:szCs w:val="20"/>
        </w:rPr>
        <w:t>Peter Zwag</w:t>
      </w:r>
      <w:r w:rsidRPr="00440963">
        <w:rPr>
          <w:rFonts w:ascii="&amp;quot" w:eastAsia="Times New Roman" w:hAnsi="&amp;quot" w:cs="Arial"/>
          <w:color w:val="000000"/>
          <w:sz w:val="20"/>
          <w:szCs w:val="20"/>
        </w:rPr>
        <w:t>, Inc., (company) and agrees to hold these trade secrets confidential.</w:t>
      </w:r>
    </w:p>
    <w:p w14:paraId="51D350FE" w14:textId="77777777" w:rsidR="001A43E1" w:rsidRPr="00440963" w:rsidRDefault="001A43E1" w:rsidP="001A43E1">
      <w:pPr>
        <w:spacing w:line="240" w:lineRule="auto"/>
        <w:rPr>
          <w:rFonts w:ascii="&amp;quot" w:eastAsia="Times New Roman" w:hAnsi="&amp;quot" w:cs="Arial"/>
          <w:color w:val="000000"/>
          <w:sz w:val="20"/>
          <w:szCs w:val="20"/>
        </w:rPr>
      </w:pPr>
      <w:r w:rsidRPr="00440963">
        <w:rPr>
          <w:rFonts w:ascii="&amp;quot" w:eastAsia="Times New Roman" w:hAnsi="&amp;quot" w:cs="Arial"/>
          <w:color w:val="000000"/>
          <w:sz w:val="20"/>
          <w:szCs w:val="20"/>
        </w:rPr>
        <w:t xml:space="preserve">In consideration of being privy to secret information belonging to company, </w:t>
      </w:r>
      <w:r w:rsidR="00683CE6" w:rsidRPr="00440963">
        <w:rPr>
          <w:rFonts w:ascii="&amp;quot" w:eastAsia="Times New Roman" w:hAnsi="&amp;quot" w:cs="Arial"/>
          <w:color w:val="000000"/>
          <w:sz w:val="20"/>
          <w:szCs w:val="20"/>
        </w:rPr>
        <w:t>[NAME]</w:t>
      </w:r>
      <w:r w:rsidRPr="00440963">
        <w:rPr>
          <w:rFonts w:ascii="&amp;quot" w:eastAsia="Times New Roman" w:hAnsi="&amp;quot" w:cs="Arial"/>
          <w:color w:val="000000"/>
          <w:sz w:val="20"/>
          <w:szCs w:val="20"/>
        </w:rPr>
        <w:t>, User, hereby agrees not to disclose this information to third Parties and to treat this information as a trade secret belonging to company. Returns are not valid for any systems or code which are open disclosed code, or activated once shipped or downloaded via any media.</w:t>
      </w:r>
    </w:p>
    <w:p w14:paraId="50ED1489" w14:textId="77777777" w:rsidR="007E4AA0" w:rsidRDefault="001A43E1" w:rsidP="001A43E1">
      <w:pPr>
        <w:spacing w:line="240" w:lineRule="auto"/>
        <w:rPr>
          <w:rFonts w:ascii="&amp;quot" w:eastAsia="Times New Roman" w:hAnsi="&amp;quot" w:cs="Arial"/>
          <w:b/>
          <w:bCs/>
          <w:color w:val="000000"/>
          <w:sz w:val="24"/>
          <w:szCs w:val="24"/>
        </w:rPr>
      </w:pPr>
      <w:r w:rsidRPr="001A43E1">
        <w:rPr>
          <w:rFonts w:ascii="&amp;quot" w:eastAsia="Times New Roman" w:hAnsi="&amp;quot" w:cs="Arial"/>
          <w:b/>
          <w:bCs/>
          <w:color w:val="000000"/>
          <w:sz w:val="24"/>
          <w:szCs w:val="24"/>
        </w:rPr>
        <w:t>TRADE SECRETS*</w:t>
      </w:r>
    </w:p>
    <w:p w14:paraId="7E87C236" w14:textId="2F6F03AF" w:rsidR="001A43E1" w:rsidRPr="00440963" w:rsidRDefault="001A43E1" w:rsidP="001A43E1">
      <w:pPr>
        <w:spacing w:line="240" w:lineRule="auto"/>
        <w:rPr>
          <w:rFonts w:ascii="&amp;quot" w:eastAsia="Times New Roman" w:hAnsi="&amp;quot" w:cs="Arial"/>
          <w:color w:val="000000"/>
          <w:sz w:val="20"/>
          <w:szCs w:val="20"/>
        </w:rPr>
      </w:pPr>
      <w:r w:rsidRPr="00440963">
        <w:rPr>
          <w:rFonts w:ascii="&amp;quot" w:eastAsia="Times New Roman" w:hAnsi="&amp;quot" w:cs="Arial"/>
          <w:color w:val="000000"/>
          <w:sz w:val="20"/>
          <w:szCs w:val="20"/>
        </w:rPr>
        <w:t xml:space="preserve">The information is to be treated as a trade secret and all confidential information relating to any information, process, or idea that is not generally known in the industry, that company considers confidential and that gives the company a competitive advantage. Examples of trade secrets include: All information relating to the trading methodologies for </w:t>
      </w:r>
      <w:r w:rsidR="00A626EB" w:rsidRPr="00440963">
        <w:rPr>
          <w:rFonts w:ascii="&amp;quot" w:eastAsia="Times New Roman" w:hAnsi="&amp;quot" w:cs="Arial"/>
          <w:color w:val="000000"/>
          <w:sz w:val="20"/>
          <w:szCs w:val="20"/>
        </w:rPr>
        <w:t>GSB gold systems</w:t>
      </w:r>
      <w:r w:rsidRPr="00440963">
        <w:rPr>
          <w:rFonts w:ascii="&amp;quot" w:eastAsia="Times New Roman" w:hAnsi="&amp;quot" w:cs="Arial"/>
          <w:color w:val="000000"/>
          <w:sz w:val="20"/>
          <w:szCs w:val="20"/>
        </w:rPr>
        <w:t>, including designs statistics, specifications, source code object code, programming techniques and market logic, market timing, etc.</w:t>
      </w:r>
      <w:r w:rsidR="00A626EB" w:rsidRPr="00440963">
        <w:rPr>
          <w:rFonts w:ascii="&amp;quot" w:eastAsia="Times New Roman" w:hAnsi="&amp;quot" w:cs="Arial"/>
          <w:color w:val="000000"/>
          <w:sz w:val="20"/>
          <w:szCs w:val="20"/>
        </w:rPr>
        <w:t xml:space="preserve"> What is publicly posted by Peter Zwag outside of the GSB private forum is excluded from this NDA. (For </w:t>
      </w:r>
      <w:proofErr w:type="gramStart"/>
      <w:r w:rsidR="00A626EB" w:rsidRPr="00440963">
        <w:rPr>
          <w:rFonts w:ascii="&amp;quot" w:eastAsia="Times New Roman" w:hAnsi="&amp;quot" w:cs="Arial"/>
          <w:color w:val="000000"/>
          <w:sz w:val="20"/>
          <w:szCs w:val="20"/>
        </w:rPr>
        <w:t>example</w:t>
      </w:r>
      <w:proofErr w:type="gramEnd"/>
      <w:r w:rsidR="00A626EB" w:rsidRPr="00440963">
        <w:rPr>
          <w:rFonts w:ascii="&amp;quot" w:eastAsia="Times New Roman" w:hAnsi="&amp;quot" w:cs="Arial"/>
          <w:color w:val="000000"/>
          <w:sz w:val="20"/>
          <w:szCs w:val="20"/>
        </w:rPr>
        <w:t xml:space="preserve"> information on gold systems in GSB videos and documentation)</w:t>
      </w:r>
    </w:p>
    <w:p w14:paraId="39327AAB" w14:textId="77777777" w:rsidR="001A43E1" w:rsidRPr="001A43E1" w:rsidRDefault="001A43E1" w:rsidP="001A43E1">
      <w:pPr>
        <w:spacing w:line="240" w:lineRule="auto"/>
        <w:rPr>
          <w:rFonts w:ascii="&amp;quot" w:eastAsia="Times New Roman" w:hAnsi="&amp;quot" w:cs="Arial"/>
          <w:color w:val="000000"/>
          <w:sz w:val="24"/>
          <w:szCs w:val="24"/>
        </w:rPr>
      </w:pPr>
      <w:r w:rsidRPr="001A43E1">
        <w:rPr>
          <w:rFonts w:ascii="&amp;quot" w:eastAsia="Times New Roman" w:hAnsi="&amp;quot" w:cs="Arial"/>
          <w:b/>
          <w:bCs/>
          <w:color w:val="000000"/>
          <w:sz w:val="24"/>
          <w:szCs w:val="24"/>
        </w:rPr>
        <w:t>ATTORNEY FEES</w:t>
      </w:r>
    </w:p>
    <w:p w14:paraId="6004E949" w14:textId="17FD36CC" w:rsidR="00C51086" w:rsidRPr="00440963" w:rsidRDefault="001A43E1" w:rsidP="001A43E1">
      <w:pPr>
        <w:spacing w:line="240" w:lineRule="auto"/>
        <w:rPr>
          <w:rFonts w:ascii="&amp;quot" w:eastAsia="Times New Roman" w:hAnsi="&amp;quot" w:cs="Arial"/>
          <w:color w:val="000000"/>
          <w:sz w:val="20"/>
          <w:szCs w:val="20"/>
        </w:rPr>
      </w:pPr>
      <w:r w:rsidRPr="00440963">
        <w:rPr>
          <w:rFonts w:ascii="&amp;quot" w:eastAsia="Times New Roman" w:hAnsi="&amp;quot" w:cs="Arial"/>
          <w:color w:val="000000"/>
          <w:sz w:val="20"/>
          <w:szCs w:val="20"/>
        </w:rPr>
        <w:t>If any legal action arises relating to this agreement, the prevailing party shall be entitled to recover its court costs and reasonable attorney's fees.</w:t>
      </w:r>
    </w:p>
    <w:p w14:paraId="15CF4AFA" w14:textId="2BBB101C" w:rsidR="00C51086" w:rsidRDefault="00C51086" w:rsidP="00C51086">
      <w:pPr>
        <w:spacing w:line="240" w:lineRule="auto"/>
        <w:rPr>
          <w:rFonts w:ascii="&amp;quot" w:eastAsia="Times New Roman" w:hAnsi="&amp;quot" w:cs="Arial"/>
          <w:b/>
          <w:bCs/>
          <w:color w:val="000000"/>
          <w:sz w:val="24"/>
          <w:szCs w:val="24"/>
        </w:rPr>
      </w:pPr>
      <w:bookmarkStart w:id="0" w:name="_Hlk70080084"/>
      <w:r>
        <w:rPr>
          <w:rFonts w:ascii="&amp;quot" w:eastAsia="Times New Roman" w:hAnsi="&amp;quot" w:cs="Arial"/>
          <w:b/>
          <w:bCs/>
          <w:color w:val="000000"/>
          <w:sz w:val="24"/>
          <w:szCs w:val="24"/>
        </w:rPr>
        <w:t>CONTRACT LIMITS</w:t>
      </w:r>
    </w:p>
    <w:p w14:paraId="5791F776" w14:textId="08D23A89" w:rsidR="00C51086" w:rsidRPr="00440963" w:rsidRDefault="00C51086" w:rsidP="001A43E1">
      <w:pPr>
        <w:spacing w:line="240" w:lineRule="auto"/>
        <w:rPr>
          <w:rFonts w:ascii="&amp;quot" w:eastAsia="Times New Roman" w:hAnsi="&amp;quot" w:cs="Arial"/>
          <w:color w:val="000000"/>
          <w:sz w:val="20"/>
          <w:szCs w:val="20"/>
        </w:rPr>
      </w:pPr>
      <w:r w:rsidRPr="00440963">
        <w:rPr>
          <w:rFonts w:ascii="&amp;quot" w:eastAsia="Times New Roman" w:hAnsi="&amp;quot" w:cs="Arial"/>
          <w:color w:val="000000"/>
          <w:sz w:val="20"/>
          <w:szCs w:val="20"/>
        </w:rPr>
        <w:t xml:space="preserve">I agree to trade no more than </w:t>
      </w:r>
      <w:r w:rsidR="003675D3">
        <w:rPr>
          <w:rFonts w:ascii="&amp;quot" w:eastAsia="Times New Roman" w:hAnsi="&amp;quot" w:cs="Arial"/>
          <w:color w:val="000000"/>
          <w:sz w:val="20"/>
          <w:szCs w:val="20"/>
        </w:rPr>
        <w:t>3</w:t>
      </w:r>
      <w:r w:rsidRPr="00440963">
        <w:rPr>
          <w:rFonts w:ascii="&amp;quot" w:eastAsia="Times New Roman" w:hAnsi="&amp;quot" w:cs="Arial"/>
          <w:color w:val="000000"/>
          <w:sz w:val="20"/>
          <w:szCs w:val="20"/>
        </w:rPr>
        <w:t xml:space="preserve"> Emicro contracts, or </w:t>
      </w:r>
      <w:r w:rsidR="00BA38C0">
        <w:rPr>
          <w:rFonts w:ascii="&amp;quot" w:eastAsia="Times New Roman" w:hAnsi="&amp;quot" w:cs="Arial"/>
          <w:color w:val="000000"/>
          <w:sz w:val="20"/>
          <w:szCs w:val="20"/>
        </w:rPr>
        <w:t>3</w:t>
      </w:r>
      <w:r w:rsidRPr="00440963">
        <w:rPr>
          <w:rFonts w:ascii="&amp;quot" w:eastAsia="Times New Roman" w:hAnsi="&amp;quot" w:cs="Arial"/>
          <w:color w:val="000000"/>
          <w:sz w:val="20"/>
          <w:szCs w:val="20"/>
        </w:rPr>
        <w:t xml:space="preserve"> Emini </w:t>
      </w:r>
      <w:r w:rsidR="000E4A6D" w:rsidRPr="00440963">
        <w:rPr>
          <w:rFonts w:ascii="&amp;quot" w:eastAsia="Times New Roman" w:hAnsi="&amp;quot" w:cs="Arial"/>
          <w:color w:val="000000"/>
          <w:sz w:val="20"/>
          <w:szCs w:val="20"/>
        </w:rPr>
        <w:t xml:space="preserve">/full size </w:t>
      </w:r>
      <w:r w:rsidRPr="00440963">
        <w:rPr>
          <w:rFonts w:ascii="&amp;quot" w:eastAsia="Times New Roman" w:hAnsi="&amp;quot" w:cs="Arial"/>
          <w:color w:val="000000"/>
          <w:sz w:val="20"/>
          <w:szCs w:val="20"/>
        </w:rPr>
        <w:t>contracts. The purpose of this clause is to maintain liquidy for all users.</w:t>
      </w:r>
      <w:r w:rsidR="00803E05">
        <w:rPr>
          <w:rFonts w:ascii="&amp;quot" w:eastAsia="Times New Roman" w:hAnsi="&amp;quot" w:cs="Arial"/>
          <w:color w:val="000000"/>
          <w:sz w:val="20"/>
          <w:szCs w:val="20"/>
        </w:rPr>
        <w:t xml:space="preserve"> Exact number varies per system and is shown in the Tradestation code</w:t>
      </w:r>
      <w:r w:rsidR="00C33304">
        <w:rPr>
          <w:rFonts w:ascii="&amp;quot" w:eastAsia="Times New Roman" w:hAnsi="&amp;quot" w:cs="Arial"/>
          <w:color w:val="000000"/>
          <w:sz w:val="20"/>
          <w:szCs w:val="20"/>
        </w:rPr>
        <w:t>.</w:t>
      </w:r>
    </w:p>
    <w:bookmarkEnd w:id="0"/>
    <w:p w14:paraId="67DF10FB" w14:textId="733F4207" w:rsidR="00440963" w:rsidRDefault="00440963" w:rsidP="001A43E1">
      <w:pPr>
        <w:spacing w:line="240" w:lineRule="auto"/>
        <w:rPr>
          <w:rFonts w:ascii="&amp;quot" w:eastAsia="Times New Roman" w:hAnsi="&amp;quot" w:cs="Arial"/>
          <w:b/>
          <w:bCs/>
          <w:color w:val="000000"/>
          <w:sz w:val="24"/>
          <w:szCs w:val="24"/>
        </w:rPr>
      </w:pPr>
      <w:r w:rsidRPr="00440963">
        <w:rPr>
          <w:rFonts w:ascii="&amp;quot" w:eastAsia="Times New Roman" w:hAnsi="&amp;quot" w:cs="Arial"/>
          <w:b/>
          <w:bCs/>
          <w:color w:val="000000"/>
          <w:sz w:val="24"/>
          <w:szCs w:val="24"/>
        </w:rPr>
        <w:t>DISCLAIMER</w:t>
      </w:r>
    </w:p>
    <w:p w14:paraId="54984F56" w14:textId="678D4634" w:rsidR="00440963" w:rsidRPr="00440963" w:rsidRDefault="00440963" w:rsidP="001A43E1">
      <w:pPr>
        <w:spacing w:line="240" w:lineRule="auto"/>
        <w:rPr>
          <w:rFonts w:ascii="&amp;quot" w:eastAsia="Times New Roman" w:hAnsi="&amp;quot" w:cs="Arial"/>
          <w:b/>
          <w:bCs/>
          <w:color w:val="000000"/>
          <w:sz w:val="20"/>
          <w:szCs w:val="20"/>
        </w:rPr>
      </w:pPr>
      <w:r w:rsidRPr="00440963">
        <w:rPr>
          <w:rFonts w:ascii="&amp;quot" w:eastAsia="Times New Roman" w:hAnsi="&amp;quot" w:cs="Arial"/>
          <w:color w:val="000000"/>
          <w:sz w:val="20"/>
          <w:szCs w:val="20"/>
        </w:rPr>
        <w:t>I have read the disclaimer on page 2</w:t>
      </w:r>
    </w:p>
    <w:p w14:paraId="133B747F" w14:textId="49E7F466" w:rsidR="00440963" w:rsidRDefault="00440963" w:rsidP="001A43E1">
      <w:pPr>
        <w:spacing w:line="240" w:lineRule="auto"/>
        <w:rPr>
          <w:rFonts w:ascii="&amp;quot" w:eastAsia="Times New Roman" w:hAnsi="&amp;quot" w:cs="Arial"/>
          <w:b/>
          <w:bCs/>
          <w:color w:val="000000"/>
          <w:sz w:val="24"/>
          <w:szCs w:val="24"/>
        </w:rPr>
      </w:pPr>
      <w:r>
        <w:rPr>
          <w:rFonts w:ascii="&amp;quot" w:eastAsia="Times New Roman" w:hAnsi="&amp;quot" w:cs="Arial"/>
          <w:b/>
          <w:bCs/>
          <w:color w:val="000000"/>
          <w:sz w:val="24"/>
          <w:szCs w:val="24"/>
        </w:rPr>
        <w:t>REFUNDS</w:t>
      </w:r>
    </w:p>
    <w:p w14:paraId="6297BEA6" w14:textId="160B63C2" w:rsidR="00440963" w:rsidRDefault="00440963" w:rsidP="001A43E1">
      <w:pPr>
        <w:spacing w:line="240" w:lineRule="auto"/>
        <w:rPr>
          <w:rFonts w:ascii="&amp;quot" w:eastAsia="Times New Roman" w:hAnsi="&amp;quot" w:cs="Arial"/>
          <w:color w:val="000000"/>
          <w:sz w:val="20"/>
          <w:szCs w:val="20"/>
        </w:rPr>
      </w:pPr>
      <w:r w:rsidRPr="00440963">
        <w:rPr>
          <w:rFonts w:ascii="&amp;quot" w:eastAsia="Times New Roman" w:hAnsi="&amp;quot" w:cs="Arial"/>
          <w:color w:val="000000"/>
          <w:sz w:val="20"/>
          <w:szCs w:val="20"/>
        </w:rPr>
        <w:t>There are no refunds for any sales if you have received unlocked code, or accessed the GSB private forum.</w:t>
      </w:r>
    </w:p>
    <w:p w14:paraId="4DFEB8FB" w14:textId="14DF9986" w:rsidR="0086387F" w:rsidRPr="00440963" w:rsidRDefault="0086387F" w:rsidP="001A43E1">
      <w:pPr>
        <w:spacing w:line="240" w:lineRule="auto"/>
        <w:rPr>
          <w:rFonts w:ascii="&amp;quot" w:eastAsia="Times New Roman" w:hAnsi="&amp;quot" w:cs="Arial"/>
          <w:color w:val="000000"/>
          <w:sz w:val="20"/>
          <w:szCs w:val="20"/>
        </w:rPr>
      </w:pPr>
      <w:r>
        <w:rPr>
          <w:rFonts w:ascii="&amp;quot" w:eastAsia="Times New Roman" w:hAnsi="&amp;quot" w:cs="Arial"/>
          <w:color w:val="000000"/>
          <w:sz w:val="20"/>
          <w:szCs w:val="20"/>
        </w:rPr>
        <w:t xml:space="preserve">There is no refund for GSB/ EWO / Papro as these have 14 </w:t>
      </w:r>
      <w:proofErr w:type="gramStart"/>
      <w:r>
        <w:rPr>
          <w:rFonts w:ascii="&amp;quot" w:eastAsia="Times New Roman" w:hAnsi="&amp;quot" w:cs="Arial"/>
          <w:color w:val="000000"/>
          <w:sz w:val="20"/>
          <w:szCs w:val="20"/>
        </w:rPr>
        <w:t>day</w:t>
      </w:r>
      <w:proofErr w:type="gramEnd"/>
      <w:r>
        <w:rPr>
          <w:rFonts w:ascii="&amp;quot" w:eastAsia="Times New Roman" w:hAnsi="&amp;quot" w:cs="Arial"/>
          <w:color w:val="000000"/>
          <w:sz w:val="20"/>
          <w:szCs w:val="20"/>
        </w:rPr>
        <w:t>+ trials that can be evaluated.</w:t>
      </w:r>
    </w:p>
    <w:p w14:paraId="27CF798B" w14:textId="77777777" w:rsidR="00440963" w:rsidRDefault="00440963" w:rsidP="001A43E1">
      <w:pPr>
        <w:spacing w:line="240" w:lineRule="auto"/>
        <w:rPr>
          <w:rFonts w:ascii="&amp;quot" w:eastAsia="Times New Roman" w:hAnsi="&amp;quot" w:cs="Arial"/>
          <w:color w:val="000000"/>
          <w:sz w:val="24"/>
          <w:szCs w:val="24"/>
        </w:rPr>
      </w:pPr>
    </w:p>
    <w:p w14:paraId="6FDAA17B" w14:textId="77777777" w:rsidR="0061790F" w:rsidRDefault="00683CE6" w:rsidP="0061790F">
      <w:pPr>
        <w:spacing w:line="240" w:lineRule="auto"/>
        <w:rPr>
          <w:rFonts w:ascii="Helvetica" w:hAnsi="Helvetica" w:cs="Helvetica"/>
          <w:color w:val="333333"/>
          <w:sz w:val="23"/>
          <w:szCs w:val="23"/>
        </w:rPr>
      </w:pPr>
      <w:r>
        <w:rPr>
          <w:rFonts w:ascii="Helvetica" w:hAnsi="Helvetica" w:cs="Helvetica"/>
          <w:color w:val="333333"/>
          <w:sz w:val="23"/>
          <w:szCs w:val="23"/>
        </w:rPr>
        <w:t>[</w:t>
      </w:r>
      <w:proofErr w:type="gramStart"/>
      <w:r>
        <w:rPr>
          <w:rFonts w:ascii="Helvetica" w:hAnsi="Helvetica" w:cs="Helvetica"/>
          <w:color w:val="333333"/>
          <w:sz w:val="23"/>
          <w:szCs w:val="23"/>
        </w:rPr>
        <w:t>NAME]</w:t>
      </w:r>
      <w:r w:rsidR="0061790F">
        <w:rPr>
          <w:rFonts w:ascii="Helvetica" w:hAnsi="Helvetica" w:cs="Helvetica"/>
          <w:color w:val="333333"/>
          <w:sz w:val="23"/>
          <w:szCs w:val="23"/>
        </w:rPr>
        <w:t xml:space="preserve">  _</w:t>
      </w:r>
      <w:proofErr w:type="gramEnd"/>
      <w:r w:rsidR="0061790F">
        <w:rPr>
          <w:rFonts w:ascii="Helvetica" w:hAnsi="Helvetica" w:cs="Helvetica"/>
          <w:color w:val="333333"/>
          <w:sz w:val="23"/>
          <w:szCs w:val="23"/>
        </w:rPr>
        <w:t>______________________________________________</w:t>
      </w:r>
    </w:p>
    <w:p w14:paraId="5F9C29D4" w14:textId="3171D509" w:rsidR="00785AE2" w:rsidRDefault="00785AE2" w:rsidP="001A43E1">
      <w:pPr>
        <w:spacing w:line="240" w:lineRule="auto"/>
        <w:rPr>
          <w:rFonts w:ascii="Helvetica" w:hAnsi="Helvetica" w:cs="Helvetica"/>
          <w:color w:val="333333"/>
          <w:sz w:val="23"/>
          <w:szCs w:val="23"/>
        </w:rPr>
      </w:pPr>
    </w:p>
    <w:p w14:paraId="04FD8488" w14:textId="77777777" w:rsidR="006E33A3" w:rsidRDefault="006E33A3" w:rsidP="001A43E1">
      <w:pPr>
        <w:spacing w:line="240" w:lineRule="auto"/>
        <w:rPr>
          <w:rFonts w:ascii="Helvetica" w:hAnsi="Helvetica" w:cs="Helvetica"/>
          <w:color w:val="333333"/>
          <w:sz w:val="23"/>
          <w:szCs w:val="23"/>
        </w:rPr>
      </w:pPr>
      <w:proofErr w:type="gramStart"/>
      <w:r>
        <w:rPr>
          <w:rFonts w:ascii="Helvetica" w:hAnsi="Helvetica" w:cs="Helvetica"/>
          <w:color w:val="333333"/>
          <w:sz w:val="23"/>
          <w:szCs w:val="23"/>
        </w:rPr>
        <w:t>Date  _</w:t>
      </w:r>
      <w:proofErr w:type="gramEnd"/>
      <w:r>
        <w:rPr>
          <w:rFonts w:ascii="Helvetica" w:hAnsi="Helvetica" w:cs="Helvetica"/>
          <w:color w:val="333333"/>
          <w:sz w:val="23"/>
          <w:szCs w:val="23"/>
        </w:rPr>
        <w:t>___/____/_______</w:t>
      </w:r>
    </w:p>
    <w:p w14:paraId="0CD21912" w14:textId="16566127" w:rsidR="00785AE2" w:rsidRDefault="0061790F" w:rsidP="001A43E1">
      <w:pPr>
        <w:spacing w:line="240" w:lineRule="auto"/>
        <w:rPr>
          <w:rFonts w:ascii="Helvetica" w:hAnsi="Helvetica" w:cs="Helvetica"/>
          <w:color w:val="333333"/>
          <w:sz w:val="23"/>
          <w:szCs w:val="23"/>
        </w:rPr>
      </w:pPr>
      <w:r>
        <w:rPr>
          <w:rFonts w:ascii="Helvetica" w:hAnsi="Helvetica" w:cs="Helvetica"/>
          <w:color w:val="333333"/>
          <w:sz w:val="23"/>
          <w:szCs w:val="23"/>
        </w:rPr>
        <w:t>S</w:t>
      </w:r>
      <w:r w:rsidR="00DA77A8">
        <w:rPr>
          <w:rFonts w:ascii="Helvetica" w:hAnsi="Helvetica" w:cs="Helvetica"/>
          <w:color w:val="333333"/>
          <w:sz w:val="23"/>
          <w:szCs w:val="23"/>
        </w:rPr>
        <w:t>ignature</w:t>
      </w:r>
      <w:r w:rsidR="00785AE2">
        <w:rPr>
          <w:rFonts w:ascii="Helvetica" w:hAnsi="Helvetica" w:cs="Helvetica"/>
          <w:color w:val="333333"/>
          <w:sz w:val="23"/>
          <w:szCs w:val="23"/>
        </w:rPr>
        <w:t>_______________________________________________</w:t>
      </w:r>
    </w:p>
    <w:p w14:paraId="18CB8EA8" w14:textId="264E075C" w:rsidR="00DA77A8" w:rsidRPr="00DA77A8" w:rsidRDefault="00DA77A8" w:rsidP="001A43E1">
      <w:pPr>
        <w:spacing w:line="240" w:lineRule="auto"/>
        <w:rPr>
          <w:rFonts w:ascii="&amp;quot" w:eastAsia="Times New Roman" w:hAnsi="&amp;quot" w:cs="Arial"/>
          <w:color w:val="FF0000"/>
          <w:sz w:val="24"/>
          <w:szCs w:val="24"/>
        </w:rPr>
      </w:pPr>
      <w:r w:rsidRPr="00DA77A8">
        <w:rPr>
          <w:rFonts w:ascii="Helvetica" w:hAnsi="Helvetica" w:cs="Helvetica"/>
          <w:color w:val="FF0000"/>
          <w:sz w:val="23"/>
          <w:szCs w:val="23"/>
        </w:rPr>
        <w:t>Printed name and signed signature are required for this NDA to be accepted.</w:t>
      </w:r>
    </w:p>
    <w:p w14:paraId="73187BD6" w14:textId="77777777" w:rsidR="00785AE2" w:rsidRDefault="00785AE2" w:rsidP="001A43E1">
      <w:pPr>
        <w:spacing w:line="240" w:lineRule="auto"/>
        <w:rPr>
          <w:rFonts w:ascii="&amp;quot" w:eastAsia="Times New Roman" w:hAnsi="&amp;quot" w:cs="Arial"/>
          <w:color w:val="000000"/>
          <w:sz w:val="24"/>
          <w:szCs w:val="24"/>
        </w:rPr>
      </w:pPr>
    </w:p>
    <w:p w14:paraId="0D53B8B5" w14:textId="77777777" w:rsidR="00785AE2" w:rsidRPr="001A43E1" w:rsidRDefault="00785AE2" w:rsidP="001A43E1">
      <w:pPr>
        <w:spacing w:line="240" w:lineRule="auto"/>
        <w:rPr>
          <w:rFonts w:ascii="&amp;quot" w:eastAsia="Times New Roman" w:hAnsi="&amp;quot" w:cs="Arial"/>
          <w:color w:val="000000"/>
          <w:sz w:val="24"/>
          <w:szCs w:val="24"/>
        </w:rPr>
      </w:pPr>
    </w:p>
    <w:p w14:paraId="21707B84" w14:textId="77777777" w:rsidR="00440963" w:rsidRPr="00D0351A" w:rsidRDefault="00440963" w:rsidP="00440963">
      <w:pPr>
        <w:shd w:val="clear" w:color="auto" w:fill="FFFFFF"/>
        <w:spacing w:after="450" w:line="240" w:lineRule="auto"/>
        <w:rPr>
          <w:rFonts w:ascii="Montserrat" w:eastAsia="Times New Roman" w:hAnsi="Montserrat"/>
          <w:color w:val="333333"/>
          <w:sz w:val="24"/>
          <w:szCs w:val="24"/>
        </w:rPr>
      </w:pPr>
      <w:bookmarkStart w:id="1" w:name="_Hlk70080181"/>
      <w:r w:rsidRPr="00D0351A">
        <w:rPr>
          <w:rFonts w:ascii="Montserrat" w:eastAsia="Times New Roman" w:hAnsi="Montserrat"/>
          <w:color w:val="333333"/>
          <w:sz w:val="24"/>
          <w:szCs w:val="24"/>
        </w:rPr>
        <w:t>DISCLAIMER</w:t>
      </w:r>
      <w:r w:rsidRPr="00D0351A">
        <w:rPr>
          <w:rFonts w:ascii="Montserrat" w:eastAsia="Times New Roman" w:hAnsi="Montserrat"/>
          <w:color w:val="333333"/>
          <w:sz w:val="24"/>
          <w:szCs w:val="24"/>
        </w:rPr>
        <w:br/>
        <w:t>HYPOTHETICAL PERFORMANCE RESULTS HAVE MANY INHERENT LIMITATIONS, SOME OF WHICH ARE DESCRIBED BELOW. NO REPRESENTATION IS BEING MADE THAT ANY ACCOUNT WILL OR IS LIKELY TO ACHIEVE PROFITS OR LOSSES SIMILAR TO THOSE SHOWN. IN FACT, THERE ARE FREQUENTLY SHARP DIFFERENCES BETWEEN HYPOTHETICAL PERFORMANCE RESULTS AND THE ACTUAL RESULTS SUBSEQUENTLY ACHIEVED BY ANY PARTICULAR TRADING PROGRAM.</w:t>
      </w:r>
      <w:r w:rsidRPr="00D0351A">
        <w:rPr>
          <w:rFonts w:ascii="Montserrat" w:eastAsia="Times New Roman" w:hAnsi="Montserrat"/>
          <w:color w:val="333333"/>
          <w:sz w:val="24"/>
          <w:szCs w:val="24"/>
        </w:rPr>
        <w:br/>
        <w:t>ONE OF THE LIMITATIONS OF HYPOTHETICAL PERFORMANCE RESULTS IS THAT THEY ARE GENERALLY PREPARED WITH THE BENEFIT OF HINDSIGHT. IN ADDITION, HYPOTHETICAL TRADING DOES NOT INVOLVE FINANCIAL RISK, AND NO HYPOTHETICAL TRADING RECORD CAN COMPLETELY ACCOUNT FOR THE IMPACT OF FINANCIAL RISK IN ACTUAL TRADING. FOR EXAMPLE, THE ABILITY TO WITHSTAND LOSSES OR TO ADHERE TO A PARTICULAR TRADING PROGRAM IN SPITE OF TRADING LOSSES ARE MATERIAL POINTS WHICH CAN ALSO ADVERSELY AFFECT ACTUAL TRADING RESULTS. THERE ARE NUMEROUS OTHER FACTORS RELATED TO THE MARKETS IN GENERAL OR TO THE IMPLEMENTATION OF ANY SPECIFIC TRADING PROGRAM WHICH CANNOT BE FULLY ACCOUNTED FOR IN THE PREPARATION OF HYPOTHETICAL PERFORMANCE RESULTS AND ALL OF WHICH CAN ADVERSELY AFFECT ACTUAL TRADING RESULTS.</w:t>
      </w:r>
    </w:p>
    <w:bookmarkEnd w:id="1"/>
    <w:p w14:paraId="5FE1A3E3" w14:textId="77777777" w:rsidR="00683CE6" w:rsidRDefault="00683CE6"/>
    <w:sectPr w:rsidR="00683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E1"/>
    <w:rsid w:val="00015F76"/>
    <w:rsid w:val="00024900"/>
    <w:rsid w:val="00047921"/>
    <w:rsid w:val="0006676F"/>
    <w:rsid w:val="000B0408"/>
    <w:rsid w:val="000E4A6D"/>
    <w:rsid w:val="001A43E1"/>
    <w:rsid w:val="001C6E20"/>
    <w:rsid w:val="001D1D38"/>
    <w:rsid w:val="001E1A14"/>
    <w:rsid w:val="00210187"/>
    <w:rsid w:val="00221A89"/>
    <w:rsid w:val="00294C2E"/>
    <w:rsid w:val="002E4D9F"/>
    <w:rsid w:val="0034649F"/>
    <w:rsid w:val="00362382"/>
    <w:rsid w:val="003675D3"/>
    <w:rsid w:val="00372AA7"/>
    <w:rsid w:val="003B74E2"/>
    <w:rsid w:val="003E57CE"/>
    <w:rsid w:val="00440963"/>
    <w:rsid w:val="00454BF0"/>
    <w:rsid w:val="00475673"/>
    <w:rsid w:val="00495666"/>
    <w:rsid w:val="004D53B5"/>
    <w:rsid w:val="005073E3"/>
    <w:rsid w:val="00522EAE"/>
    <w:rsid w:val="00543748"/>
    <w:rsid w:val="005D34E9"/>
    <w:rsid w:val="0061790F"/>
    <w:rsid w:val="00643B2C"/>
    <w:rsid w:val="00666E8F"/>
    <w:rsid w:val="00683CE6"/>
    <w:rsid w:val="006A35E8"/>
    <w:rsid w:val="006B64FF"/>
    <w:rsid w:val="006E33A3"/>
    <w:rsid w:val="00737BB0"/>
    <w:rsid w:val="00742683"/>
    <w:rsid w:val="00765AFC"/>
    <w:rsid w:val="00767442"/>
    <w:rsid w:val="00785AE2"/>
    <w:rsid w:val="00792FA0"/>
    <w:rsid w:val="007C5A21"/>
    <w:rsid w:val="007E4AA0"/>
    <w:rsid w:val="00803E05"/>
    <w:rsid w:val="0084312A"/>
    <w:rsid w:val="008611C8"/>
    <w:rsid w:val="0086387F"/>
    <w:rsid w:val="00880FB6"/>
    <w:rsid w:val="008F3CCA"/>
    <w:rsid w:val="009367E2"/>
    <w:rsid w:val="00955C15"/>
    <w:rsid w:val="00A174D8"/>
    <w:rsid w:val="00A626EB"/>
    <w:rsid w:val="00AC5D9A"/>
    <w:rsid w:val="00B075D6"/>
    <w:rsid w:val="00B54D39"/>
    <w:rsid w:val="00B736EF"/>
    <w:rsid w:val="00BA38C0"/>
    <w:rsid w:val="00BA5F35"/>
    <w:rsid w:val="00BB5001"/>
    <w:rsid w:val="00BD2EA6"/>
    <w:rsid w:val="00C244E7"/>
    <w:rsid w:val="00C33304"/>
    <w:rsid w:val="00C51086"/>
    <w:rsid w:val="00C85E53"/>
    <w:rsid w:val="00C94B25"/>
    <w:rsid w:val="00CB484E"/>
    <w:rsid w:val="00CF0581"/>
    <w:rsid w:val="00D06EF2"/>
    <w:rsid w:val="00D12915"/>
    <w:rsid w:val="00D161CC"/>
    <w:rsid w:val="00D91F36"/>
    <w:rsid w:val="00D930A7"/>
    <w:rsid w:val="00DA77A8"/>
    <w:rsid w:val="00DE03F9"/>
    <w:rsid w:val="00DF6BAA"/>
    <w:rsid w:val="00E12DBC"/>
    <w:rsid w:val="00E4174E"/>
    <w:rsid w:val="00E73DDC"/>
    <w:rsid w:val="00EC7C88"/>
    <w:rsid w:val="00F031CB"/>
    <w:rsid w:val="00F17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F03E9"/>
  <w15:docId w15:val="{3C28C4D3-34A7-4CCE-8069-66213D45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086"/>
    <w:pPr>
      <w:spacing w:after="200" w:line="276" w:lineRule="auto"/>
    </w:pPr>
    <w:rPr>
      <w:sz w:val="22"/>
      <w:szCs w:val="22"/>
      <w:lang w:val="en-US" w:eastAsia="en-US"/>
    </w:rPr>
  </w:style>
  <w:style w:type="paragraph" w:styleId="Heading3">
    <w:name w:val="heading 3"/>
    <w:basedOn w:val="Normal"/>
    <w:link w:val="Heading3Char"/>
    <w:uiPriority w:val="9"/>
    <w:qFormat/>
    <w:rsid w:val="00666E8F"/>
    <w:pPr>
      <w:spacing w:before="100" w:beforeAutospacing="1" w:after="100" w:afterAutospacing="1" w:line="240" w:lineRule="auto"/>
      <w:outlineLvl w:val="2"/>
    </w:pPr>
    <w:rPr>
      <w:rFonts w:ascii="Times New Roman" w:eastAsia="Times New Roman" w:hAnsi="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E8F"/>
    <w:rPr>
      <w:rFonts w:ascii="Times New Roman" w:eastAsia="Times New Roman" w:hAnsi="Times New Roman"/>
      <w:b/>
      <w:bCs/>
      <w:sz w:val="27"/>
      <w:szCs w:val="27"/>
    </w:rPr>
  </w:style>
  <w:style w:type="character" w:customStyle="1" w:styleId="gd">
    <w:name w:val="gd"/>
    <w:basedOn w:val="DefaultParagraphFont"/>
    <w:rsid w:val="00666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9016">
      <w:bodyDiv w:val="1"/>
      <w:marLeft w:val="0"/>
      <w:marRight w:val="0"/>
      <w:marTop w:val="0"/>
      <w:marBottom w:val="0"/>
      <w:divBdr>
        <w:top w:val="none" w:sz="0" w:space="0" w:color="auto"/>
        <w:left w:val="none" w:sz="0" w:space="0" w:color="auto"/>
        <w:bottom w:val="none" w:sz="0" w:space="0" w:color="auto"/>
        <w:right w:val="none" w:sz="0" w:space="0" w:color="auto"/>
      </w:divBdr>
      <w:divsChild>
        <w:div w:id="1369572753">
          <w:marLeft w:val="300"/>
          <w:marRight w:val="300"/>
          <w:marTop w:val="150"/>
          <w:marBottom w:val="60"/>
          <w:divBdr>
            <w:top w:val="none" w:sz="0" w:space="0" w:color="auto"/>
            <w:left w:val="none" w:sz="0" w:space="0" w:color="auto"/>
            <w:bottom w:val="none" w:sz="0" w:space="0" w:color="auto"/>
            <w:right w:val="none" w:sz="0" w:space="0" w:color="auto"/>
          </w:divBdr>
          <w:divsChild>
            <w:div w:id="1119186153">
              <w:marLeft w:val="0"/>
              <w:marRight w:val="0"/>
              <w:marTop w:val="0"/>
              <w:marBottom w:val="0"/>
              <w:divBdr>
                <w:top w:val="none" w:sz="0" w:space="0" w:color="auto"/>
                <w:left w:val="none" w:sz="0" w:space="0" w:color="auto"/>
                <w:bottom w:val="none" w:sz="0" w:space="0" w:color="auto"/>
                <w:right w:val="none" w:sz="0" w:space="0" w:color="auto"/>
              </w:divBdr>
              <w:divsChild>
                <w:div w:id="1387491678">
                  <w:marLeft w:val="0"/>
                  <w:marRight w:val="0"/>
                  <w:marTop w:val="0"/>
                  <w:marBottom w:val="0"/>
                  <w:divBdr>
                    <w:top w:val="none" w:sz="0" w:space="0" w:color="auto"/>
                    <w:left w:val="none" w:sz="0" w:space="0" w:color="auto"/>
                    <w:bottom w:val="none" w:sz="0" w:space="0" w:color="auto"/>
                    <w:right w:val="none" w:sz="0" w:space="0" w:color="auto"/>
                  </w:divBdr>
                  <w:divsChild>
                    <w:div w:id="114641049">
                      <w:marLeft w:val="0"/>
                      <w:marRight w:val="0"/>
                      <w:marTop w:val="240"/>
                      <w:marBottom w:val="240"/>
                      <w:divBdr>
                        <w:top w:val="none" w:sz="0" w:space="0" w:color="auto"/>
                        <w:left w:val="none" w:sz="0" w:space="0" w:color="auto"/>
                        <w:bottom w:val="none" w:sz="0" w:space="0" w:color="auto"/>
                        <w:right w:val="none" w:sz="0" w:space="0" w:color="auto"/>
                      </w:divBdr>
                    </w:div>
                    <w:div w:id="538400109">
                      <w:marLeft w:val="0"/>
                      <w:marRight w:val="0"/>
                      <w:marTop w:val="240"/>
                      <w:marBottom w:val="240"/>
                      <w:divBdr>
                        <w:top w:val="none" w:sz="0" w:space="0" w:color="auto"/>
                        <w:left w:val="none" w:sz="0" w:space="0" w:color="auto"/>
                        <w:bottom w:val="none" w:sz="0" w:space="0" w:color="auto"/>
                        <w:right w:val="none" w:sz="0" w:space="0" w:color="auto"/>
                      </w:divBdr>
                    </w:div>
                    <w:div w:id="1636566914">
                      <w:marLeft w:val="0"/>
                      <w:marRight w:val="0"/>
                      <w:marTop w:val="240"/>
                      <w:marBottom w:val="240"/>
                      <w:divBdr>
                        <w:top w:val="none" w:sz="0" w:space="0" w:color="auto"/>
                        <w:left w:val="none" w:sz="0" w:space="0" w:color="auto"/>
                        <w:bottom w:val="none" w:sz="0" w:space="0" w:color="auto"/>
                        <w:right w:val="none" w:sz="0" w:space="0" w:color="auto"/>
                      </w:divBdr>
                    </w:div>
                    <w:div w:id="1771268830">
                      <w:marLeft w:val="0"/>
                      <w:marRight w:val="0"/>
                      <w:marTop w:val="240"/>
                      <w:marBottom w:val="240"/>
                      <w:divBdr>
                        <w:top w:val="none" w:sz="0" w:space="0" w:color="auto"/>
                        <w:left w:val="none" w:sz="0" w:space="0" w:color="auto"/>
                        <w:bottom w:val="none" w:sz="0" w:space="0" w:color="auto"/>
                        <w:right w:val="none" w:sz="0" w:space="0" w:color="auto"/>
                      </w:divBdr>
                    </w:div>
                    <w:div w:id="2045208532">
                      <w:marLeft w:val="0"/>
                      <w:marRight w:val="0"/>
                      <w:marTop w:val="240"/>
                      <w:marBottom w:val="240"/>
                      <w:divBdr>
                        <w:top w:val="none" w:sz="0" w:space="0" w:color="auto"/>
                        <w:left w:val="none" w:sz="0" w:space="0" w:color="auto"/>
                        <w:bottom w:val="none" w:sz="0" w:space="0" w:color="auto"/>
                        <w:right w:val="none" w:sz="0" w:space="0" w:color="auto"/>
                      </w:divBdr>
                    </w:div>
                    <w:div w:id="2115243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6822350">
          <w:marLeft w:val="0"/>
          <w:marRight w:val="0"/>
          <w:marTop w:val="0"/>
          <w:marBottom w:val="0"/>
          <w:divBdr>
            <w:top w:val="none" w:sz="0" w:space="0" w:color="auto"/>
            <w:left w:val="none" w:sz="0" w:space="0" w:color="auto"/>
            <w:bottom w:val="none" w:sz="0" w:space="0" w:color="auto"/>
            <w:right w:val="none" w:sz="0" w:space="0" w:color="auto"/>
          </w:divBdr>
          <w:divsChild>
            <w:div w:id="10798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Trader</dc:creator>
  <cp:keywords/>
  <cp:lastModifiedBy>peter zwag</cp:lastModifiedBy>
  <cp:revision>2</cp:revision>
  <cp:lastPrinted>2020-08-31T22:43:00Z</cp:lastPrinted>
  <dcterms:created xsi:type="dcterms:W3CDTF">2021-08-30T00:46:00Z</dcterms:created>
  <dcterms:modified xsi:type="dcterms:W3CDTF">2021-08-30T00:46:00Z</dcterms:modified>
</cp:coreProperties>
</file>